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52" w:rsidRDefault="00B20DBB" w:rsidP="00B20DBB">
      <w:pPr>
        <w:pStyle w:val="a4"/>
        <w:tabs>
          <w:tab w:val="left" w:pos="3354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3pt;height:789.45pt">
            <v:imagedata r:id="rId6" o:title="положение этика"/>
          </v:shape>
        </w:pict>
      </w:r>
      <w:bookmarkEnd w:id="0"/>
      <w:r w:rsidR="00F21D52">
        <w:rPr>
          <w:rFonts w:ascii="Times New Roman" w:hAnsi="Times New Roman" w:cs="Times New Roman"/>
          <w:sz w:val="24"/>
          <w:szCs w:val="24"/>
        </w:rPr>
        <w:lastRenderedPageBreak/>
        <w:t>различных социальных групп, способствовать межнациональному и межрелигиозному взаимодействию между воспитанниками;</w:t>
      </w:r>
    </w:p>
    <w:p w:rsidR="00F21D52" w:rsidRDefault="00C90573" w:rsidP="00265FCD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1D52">
        <w:rPr>
          <w:rFonts w:ascii="Times New Roman" w:hAnsi="Times New Roman" w:cs="Times New Roman"/>
          <w:sz w:val="24"/>
          <w:szCs w:val="24"/>
        </w:rPr>
        <w:t xml:space="preserve">) </w:t>
      </w:r>
      <w:r w:rsidR="001B67A2">
        <w:rPr>
          <w:rFonts w:ascii="Times New Roman" w:hAnsi="Times New Roman" w:cs="Times New Roman"/>
          <w:sz w:val="24"/>
          <w:szCs w:val="24"/>
        </w:rPr>
        <w:t>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F915C4" w:rsidRDefault="00C90573" w:rsidP="00265FCD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915C4">
        <w:rPr>
          <w:rFonts w:ascii="Times New Roman" w:hAnsi="Times New Roman" w:cs="Times New Roman"/>
          <w:sz w:val="24"/>
          <w:szCs w:val="24"/>
        </w:rPr>
        <w:t>) придерживаться внешнего вида, соответствующего задачам реализуемой образовательной программы;</w:t>
      </w:r>
    </w:p>
    <w:p w:rsidR="00F915C4" w:rsidRDefault="00C90573" w:rsidP="00265FCD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915C4">
        <w:rPr>
          <w:rFonts w:ascii="Times New Roman" w:hAnsi="Times New Roman" w:cs="Times New Roman"/>
          <w:sz w:val="24"/>
          <w:szCs w:val="24"/>
        </w:rPr>
        <w:t>) воздерживаться от размещения в информационно</w:t>
      </w:r>
      <w:r w:rsidR="00DD68F7">
        <w:rPr>
          <w:rFonts w:ascii="Times New Roman" w:hAnsi="Times New Roman" w:cs="Times New Roman"/>
          <w:sz w:val="24"/>
          <w:szCs w:val="24"/>
        </w:rPr>
        <w:t xml:space="preserve"> </w:t>
      </w:r>
      <w:r w:rsidR="00F915C4">
        <w:rPr>
          <w:rFonts w:ascii="Times New Roman" w:hAnsi="Times New Roman" w:cs="Times New Roman"/>
          <w:sz w:val="24"/>
          <w:szCs w:val="24"/>
        </w:rPr>
        <w:t>- телекоммуникационной сети «Интернет», в местах, доступных для детей</w:t>
      </w:r>
      <w:r w:rsidR="00251BA5">
        <w:rPr>
          <w:rFonts w:ascii="Times New Roman" w:hAnsi="Times New Roman" w:cs="Times New Roman"/>
          <w:sz w:val="24"/>
          <w:szCs w:val="24"/>
        </w:rPr>
        <w:t xml:space="preserve"> информации, причиняющей вред здоровью и (или) развитию детей</w:t>
      </w:r>
      <w:r w:rsidR="00F915C4">
        <w:rPr>
          <w:rFonts w:ascii="Times New Roman" w:hAnsi="Times New Roman" w:cs="Times New Roman"/>
          <w:sz w:val="24"/>
          <w:szCs w:val="24"/>
        </w:rPr>
        <w:t>;</w:t>
      </w:r>
    </w:p>
    <w:p w:rsidR="00F915C4" w:rsidRDefault="00C90573" w:rsidP="00265FCD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915C4">
        <w:rPr>
          <w:rFonts w:ascii="Times New Roman" w:hAnsi="Times New Roman" w:cs="Times New Roman"/>
          <w:sz w:val="24"/>
          <w:szCs w:val="24"/>
        </w:rPr>
        <w:t xml:space="preserve">) избегать ситуаций, способных нанести вред чести, достоинству и деловой репутации педагогического работника </w:t>
      </w:r>
      <w:r w:rsidR="00D2028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 w:rsidR="00F87AC3">
        <w:rPr>
          <w:rFonts w:ascii="Times New Roman" w:hAnsi="Times New Roman" w:cs="Times New Roman"/>
          <w:sz w:val="24"/>
          <w:szCs w:val="24"/>
        </w:rPr>
        <w:t>.</w:t>
      </w:r>
    </w:p>
    <w:p w:rsidR="00F915C4" w:rsidRDefault="00F915C4" w:rsidP="00265FCD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p w:rsidR="00A9053F" w:rsidRDefault="00A9053F" w:rsidP="00A9053F">
      <w:pPr>
        <w:pStyle w:val="a4"/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Реализация права педагогических работников </w:t>
      </w:r>
      <w:r w:rsidR="00D2028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 w:rsidR="00D20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справедливое и объе</w:t>
      </w:r>
      <w:r w:rsidR="00D20289">
        <w:rPr>
          <w:rFonts w:ascii="Times New Roman" w:hAnsi="Times New Roman" w:cs="Times New Roman"/>
          <w:sz w:val="24"/>
          <w:szCs w:val="24"/>
        </w:rPr>
        <w:t>ктивное расследование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289">
        <w:rPr>
          <w:rFonts w:ascii="Times New Roman" w:hAnsi="Times New Roman" w:cs="Times New Roman"/>
          <w:sz w:val="24"/>
          <w:szCs w:val="24"/>
        </w:rPr>
        <w:t xml:space="preserve">нарушения </w:t>
      </w:r>
      <w:r>
        <w:rPr>
          <w:rFonts w:ascii="Times New Roman" w:hAnsi="Times New Roman" w:cs="Times New Roman"/>
          <w:sz w:val="24"/>
          <w:szCs w:val="24"/>
        </w:rPr>
        <w:t xml:space="preserve">норм профессиональной </w:t>
      </w:r>
      <w:r w:rsidR="00796F62">
        <w:rPr>
          <w:rFonts w:ascii="Times New Roman" w:hAnsi="Times New Roman" w:cs="Times New Roman"/>
          <w:sz w:val="24"/>
          <w:szCs w:val="24"/>
        </w:rPr>
        <w:t>этики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</w:p>
    <w:p w:rsidR="00A9053F" w:rsidRDefault="00A9053F" w:rsidP="00A9053F">
      <w:pPr>
        <w:pStyle w:val="a4"/>
        <w:tabs>
          <w:tab w:val="left" w:pos="33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2C54" w:rsidRDefault="00A9053F" w:rsidP="00A9053F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1D16">
        <w:rPr>
          <w:rFonts w:ascii="Times New Roman" w:hAnsi="Times New Roman" w:cs="Times New Roman"/>
          <w:sz w:val="24"/>
          <w:szCs w:val="24"/>
        </w:rPr>
        <w:t xml:space="preserve"> </w:t>
      </w:r>
      <w:r w:rsidR="00D20289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 w:rsidR="00D20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стремится обеспечить защиту чести, достоинства и деловой репутации педагогических работников, а также справедливое объективное расследование нарушения норм</w:t>
      </w:r>
      <w:r w:rsidR="00212C54">
        <w:rPr>
          <w:rFonts w:ascii="Times New Roman" w:hAnsi="Times New Roman" w:cs="Times New Roman"/>
          <w:sz w:val="24"/>
          <w:szCs w:val="24"/>
        </w:rPr>
        <w:t xml:space="preserve"> профессиональной этики педагогических работников.</w:t>
      </w:r>
    </w:p>
    <w:p w:rsidR="00A9053F" w:rsidRDefault="00212C54" w:rsidP="00A9053F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028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Случаи нарушения норм профессиональной этики педагогических работников</w:t>
      </w:r>
      <w:r w:rsidR="00D20289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установленных разделом </w:t>
      </w:r>
      <w:r w:rsidR="00A9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2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Положения, рассматриваются комиссией по урегулированию споров между участниками образо</w:t>
      </w:r>
      <w:r w:rsidR="005A2E20">
        <w:rPr>
          <w:rFonts w:ascii="Times New Roman" w:hAnsi="Times New Roman" w:cs="Times New Roman"/>
          <w:sz w:val="24"/>
          <w:szCs w:val="24"/>
        </w:rPr>
        <w:t>вательных отно</w:t>
      </w:r>
      <w:r w:rsidR="00D20289">
        <w:rPr>
          <w:rFonts w:ascii="Times New Roman" w:hAnsi="Times New Roman" w:cs="Times New Roman"/>
          <w:sz w:val="24"/>
          <w:szCs w:val="24"/>
        </w:rPr>
        <w:t>шений, созданной в МБДОУ д/с № 2 «Солнышко»</w:t>
      </w:r>
      <w:r w:rsidR="005A2E20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в </w:t>
      </w:r>
      <w:r w:rsidR="006E6FF6">
        <w:rPr>
          <w:rFonts w:ascii="Times New Roman" w:hAnsi="Times New Roman" w:cs="Times New Roman"/>
          <w:sz w:val="24"/>
          <w:szCs w:val="24"/>
        </w:rPr>
        <w:t>соответствии</w:t>
      </w:r>
      <w:r w:rsidR="005A2E20">
        <w:rPr>
          <w:rFonts w:ascii="Times New Roman" w:hAnsi="Times New Roman" w:cs="Times New Roman"/>
          <w:sz w:val="24"/>
          <w:szCs w:val="24"/>
        </w:rPr>
        <w:t xml:space="preserve"> с частью 2 статьи 45 Федерального закона от 29 декабря 2012 г.№ 273 – ФЗ «Об образовании в Россий</w:t>
      </w:r>
      <w:r w:rsidR="006E6FF6">
        <w:rPr>
          <w:rFonts w:ascii="Times New Roman" w:hAnsi="Times New Roman" w:cs="Times New Roman"/>
          <w:sz w:val="24"/>
          <w:szCs w:val="24"/>
        </w:rPr>
        <w:t>ской Федерации</w:t>
      </w:r>
      <w:r w:rsidR="005A2E20">
        <w:rPr>
          <w:rFonts w:ascii="Times New Roman" w:hAnsi="Times New Roman" w:cs="Times New Roman"/>
          <w:sz w:val="24"/>
          <w:szCs w:val="24"/>
        </w:rPr>
        <w:t>»</w:t>
      </w:r>
      <w:r w:rsidR="006E6FF6">
        <w:rPr>
          <w:rFonts w:ascii="Times New Roman" w:hAnsi="Times New Roman" w:cs="Times New Roman"/>
          <w:sz w:val="24"/>
          <w:szCs w:val="24"/>
        </w:rPr>
        <w:t>.</w:t>
      </w:r>
    </w:p>
    <w:p w:rsidR="006E6FF6" w:rsidRDefault="006E6FF6" w:rsidP="00A9053F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– гражданским </w:t>
      </w:r>
      <w:r w:rsidR="00BD178B">
        <w:rPr>
          <w:rFonts w:ascii="Times New Roman" w:hAnsi="Times New Roman" w:cs="Times New Roman"/>
          <w:sz w:val="24"/>
          <w:szCs w:val="24"/>
        </w:rPr>
        <w:t>процессуальных законодательством Российской Федерации.</w:t>
      </w:r>
    </w:p>
    <w:p w:rsidR="00BD178B" w:rsidRDefault="00BD178B" w:rsidP="00A9053F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D1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FD1D16" w:rsidRPr="00FD1D16">
        <w:rPr>
          <w:rFonts w:ascii="Times New Roman" w:hAnsi="Times New Roman" w:cs="Times New Roman"/>
          <w:sz w:val="24"/>
          <w:szCs w:val="24"/>
        </w:rPr>
        <w:t xml:space="preserve"> </w:t>
      </w:r>
      <w:r w:rsidR="00D2028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 w:rsidR="00D20289">
        <w:rPr>
          <w:rFonts w:ascii="Times New Roman" w:hAnsi="Times New Roman" w:cs="Times New Roman"/>
          <w:sz w:val="24"/>
          <w:szCs w:val="24"/>
        </w:rPr>
        <w:t>, претендующих</w:t>
      </w:r>
      <w:r>
        <w:rPr>
          <w:rFonts w:ascii="Times New Roman" w:hAnsi="Times New Roman" w:cs="Times New Roman"/>
          <w:sz w:val="24"/>
          <w:szCs w:val="24"/>
        </w:rPr>
        <w:t xml:space="preserve"> на справедливое и объективное расследование нарушения норм </w:t>
      </w:r>
      <w:r w:rsidR="00722E34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этики, вправе обратиться в комиссию по урегулированию споров между участниками образовательных отношений.</w:t>
      </w:r>
    </w:p>
    <w:p w:rsidR="00BD178B" w:rsidRDefault="00BD178B" w:rsidP="00A9053F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D1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</w:t>
      </w:r>
      <w:r w:rsidR="00722E34">
        <w:rPr>
          <w:rFonts w:ascii="Times New Roman" w:hAnsi="Times New Roman" w:cs="Times New Roman"/>
          <w:sz w:val="24"/>
          <w:szCs w:val="24"/>
        </w:rPr>
        <w:t xml:space="preserve"> реализации права педагогического работников</w:t>
      </w:r>
      <w:r w:rsidR="00DD68F7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FD1D16" w:rsidRPr="00FD1D16">
        <w:rPr>
          <w:rFonts w:ascii="Times New Roman" w:hAnsi="Times New Roman" w:cs="Times New Roman"/>
          <w:sz w:val="24"/>
          <w:szCs w:val="24"/>
        </w:rPr>
        <w:t xml:space="preserve">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 w:rsidR="00722E34">
        <w:rPr>
          <w:rFonts w:ascii="Times New Roman" w:hAnsi="Times New Roman" w:cs="Times New Roman"/>
          <w:sz w:val="24"/>
          <w:szCs w:val="24"/>
        </w:rPr>
        <w:t xml:space="preserve">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722E34" w:rsidRPr="00212C54" w:rsidRDefault="00722E34" w:rsidP="00A9053F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D1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96F62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несогласия </w:t>
      </w:r>
      <w:r w:rsidR="0038758B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="00FD1D16" w:rsidRPr="00FD1D16">
        <w:rPr>
          <w:rFonts w:ascii="Times New Roman" w:hAnsi="Times New Roman" w:cs="Times New Roman"/>
          <w:sz w:val="24"/>
          <w:szCs w:val="24"/>
        </w:rPr>
        <w:t xml:space="preserve"> </w:t>
      </w:r>
      <w:r w:rsidR="00DD68F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D1D16" w:rsidRPr="00B80E22">
        <w:rPr>
          <w:rFonts w:ascii="Times New Roman" w:hAnsi="Times New Roman" w:cs="Times New Roman"/>
          <w:sz w:val="24"/>
          <w:szCs w:val="24"/>
        </w:rPr>
        <w:t>д/с № 2 «Солнышко</w:t>
      </w:r>
      <w:r w:rsidR="00FD1D16">
        <w:rPr>
          <w:rFonts w:ascii="Times New Roman" w:hAnsi="Times New Roman" w:cs="Times New Roman"/>
          <w:sz w:val="24"/>
          <w:szCs w:val="24"/>
        </w:rPr>
        <w:t>»</w:t>
      </w:r>
      <w:r w:rsidR="00DD68F7">
        <w:rPr>
          <w:rFonts w:ascii="Times New Roman" w:hAnsi="Times New Roman" w:cs="Times New Roman"/>
          <w:sz w:val="24"/>
          <w:szCs w:val="24"/>
        </w:rPr>
        <w:t xml:space="preserve"> </w:t>
      </w:r>
      <w:r w:rsidR="0038758B">
        <w:rPr>
          <w:rFonts w:ascii="Times New Roman" w:hAnsi="Times New Roman" w:cs="Times New Roman"/>
          <w:sz w:val="24"/>
          <w:szCs w:val="24"/>
        </w:rPr>
        <w:t xml:space="preserve"> с решением комиссии по урегулированию споров между участниками образовательных отношений,</w:t>
      </w:r>
      <w:r w:rsidR="00796F62">
        <w:rPr>
          <w:rFonts w:ascii="Times New Roman" w:hAnsi="Times New Roman" w:cs="Times New Roman"/>
          <w:sz w:val="24"/>
          <w:szCs w:val="24"/>
        </w:rPr>
        <w:t xml:space="preserve"> </w:t>
      </w:r>
      <w:r w:rsidR="0038758B">
        <w:rPr>
          <w:rFonts w:ascii="Times New Roman" w:hAnsi="Times New Roman" w:cs="Times New Roman"/>
          <w:sz w:val="24"/>
          <w:szCs w:val="24"/>
        </w:rPr>
        <w:t xml:space="preserve">невыполнения решения </w:t>
      </w:r>
      <w:r w:rsidR="00884363">
        <w:rPr>
          <w:rFonts w:ascii="Times New Roman" w:hAnsi="Times New Roman" w:cs="Times New Roman"/>
          <w:sz w:val="24"/>
          <w:szCs w:val="24"/>
        </w:rPr>
        <w:t xml:space="preserve">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</w:t>
      </w:r>
      <w:r w:rsidR="00796F62">
        <w:rPr>
          <w:rFonts w:ascii="Times New Roman" w:hAnsi="Times New Roman" w:cs="Times New Roman"/>
          <w:sz w:val="24"/>
          <w:szCs w:val="24"/>
        </w:rPr>
        <w:t>педагогического работника по каким- либо причинам обращаться в комиссию по урегулированию споров между участниками образовательных</w:t>
      </w:r>
      <w:proofErr w:type="gramEnd"/>
      <w:r w:rsidR="00796F62">
        <w:rPr>
          <w:rFonts w:ascii="Times New Roman" w:hAnsi="Times New Roman" w:cs="Times New Roman"/>
          <w:sz w:val="24"/>
          <w:szCs w:val="24"/>
        </w:rPr>
        <w:t xml:space="preserve"> отношений он имеет право обраться в суд.</w:t>
      </w:r>
    </w:p>
    <w:p w:rsidR="00F915C4" w:rsidRPr="00265FCD" w:rsidRDefault="00F915C4" w:rsidP="00265FCD">
      <w:pPr>
        <w:pStyle w:val="a4"/>
        <w:tabs>
          <w:tab w:val="left" w:pos="3354"/>
        </w:tabs>
        <w:rPr>
          <w:rFonts w:ascii="Times New Roman" w:hAnsi="Times New Roman" w:cs="Times New Roman"/>
          <w:sz w:val="24"/>
          <w:szCs w:val="24"/>
        </w:rPr>
      </w:pPr>
    </w:p>
    <w:p w:rsidR="00B80E22" w:rsidRPr="00B80E22" w:rsidRDefault="00B80E22" w:rsidP="00B80E22">
      <w:pPr>
        <w:pStyle w:val="a4"/>
        <w:tabs>
          <w:tab w:val="left" w:pos="3354"/>
        </w:tabs>
        <w:ind w:left="3705"/>
        <w:rPr>
          <w:rFonts w:ascii="Times New Roman" w:hAnsi="Times New Roman" w:cs="Times New Roman"/>
          <w:sz w:val="24"/>
          <w:szCs w:val="24"/>
        </w:rPr>
      </w:pPr>
    </w:p>
    <w:sectPr w:rsidR="00B80E22" w:rsidRPr="00B80E22" w:rsidSect="00B20DBB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68"/>
    <w:multiLevelType w:val="hybridMultilevel"/>
    <w:tmpl w:val="92008B84"/>
    <w:lvl w:ilvl="0" w:tplc="4E1CE63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">
    <w:nsid w:val="4B2A51E3"/>
    <w:multiLevelType w:val="hybridMultilevel"/>
    <w:tmpl w:val="B300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A1"/>
    <w:rsid w:val="001B67A2"/>
    <w:rsid w:val="00212C54"/>
    <w:rsid w:val="00251BA5"/>
    <w:rsid w:val="00265FCD"/>
    <w:rsid w:val="002C392A"/>
    <w:rsid w:val="0038758B"/>
    <w:rsid w:val="003C2A54"/>
    <w:rsid w:val="00483D4F"/>
    <w:rsid w:val="00596F9B"/>
    <w:rsid w:val="005A2E20"/>
    <w:rsid w:val="00660AA1"/>
    <w:rsid w:val="006E6FF6"/>
    <w:rsid w:val="00722E34"/>
    <w:rsid w:val="00796F62"/>
    <w:rsid w:val="00884363"/>
    <w:rsid w:val="00A9053F"/>
    <w:rsid w:val="00B20B0D"/>
    <w:rsid w:val="00B20DBB"/>
    <w:rsid w:val="00B80E22"/>
    <w:rsid w:val="00BD178B"/>
    <w:rsid w:val="00C90573"/>
    <w:rsid w:val="00CF3143"/>
    <w:rsid w:val="00D20289"/>
    <w:rsid w:val="00DD68F7"/>
    <w:rsid w:val="00F03F16"/>
    <w:rsid w:val="00F21D52"/>
    <w:rsid w:val="00F80B3D"/>
    <w:rsid w:val="00F82C06"/>
    <w:rsid w:val="00F87AC3"/>
    <w:rsid w:val="00F915C4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B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3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B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3F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1D419513F22944BF5DFB24677CE794" ma:contentTypeVersion="" ma:contentTypeDescription="Создание документа." ma:contentTypeScope="" ma:versionID="40e82f2bc462bd1b351d6adff1101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AAB24-A99B-4FFD-81D0-65C3FB895C2F}"/>
</file>

<file path=customXml/itemProps2.xml><?xml version="1.0" encoding="utf-8"?>
<ds:datastoreItem xmlns:ds="http://schemas.openxmlformats.org/officeDocument/2006/customXml" ds:itemID="{331D46B8-C082-49B7-AFAC-A20E044A305C}"/>
</file>

<file path=customXml/itemProps3.xml><?xml version="1.0" encoding="utf-8"?>
<ds:datastoreItem xmlns:ds="http://schemas.openxmlformats.org/officeDocument/2006/customXml" ds:itemID="{219EA8E9-9B75-4BF5-941E-C83DB63A7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2019-11-13T10:15:00Z</cp:lastPrinted>
  <dcterms:created xsi:type="dcterms:W3CDTF">2019-10-01T11:47:00Z</dcterms:created>
  <dcterms:modified xsi:type="dcterms:W3CDTF">2019-12-17T12:05:00Z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0x010100B11D419513F22944BF5DFB24677CE794</vt:lpwstr>
  </property>
</Properties>
</file>